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EA2BEE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EA2BEE" w:rsidTr="00925E56">
              <w:trPr>
                <w:gridAfter w:val="1"/>
                <w:wAfter w:w="360" w:type="dxa"/>
                <w:cantSplit/>
                <w:trHeight w:hRule="exact" w:val="20"/>
              </w:trPr>
              <w:tc>
                <w:tcPr>
                  <w:tcW w:w="7200" w:type="dxa"/>
                </w:tcPr>
                <w:p w:rsidR="00A15D8E" w:rsidRDefault="00A15D8E" w:rsidP="00A15D8E">
                  <w:pPr>
                    <w:pStyle w:val="Subtitle"/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Alena Katikova</w:t>
                  </w:r>
                </w:p>
                <w:p w:rsidR="00EA2BEE" w:rsidRDefault="00EA2BEE" w:rsidP="00925E56">
                  <w:pPr>
                    <w:jc w:val="center"/>
                  </w:pPr>
                </w:p>
              </w:tc>
            </w:tr>
            <w:tr w:rsidR="00A15D8E" w:rsidTr="00520267">
              <w:trPr>
                <w:gridAfter w:val="1"/>
                <w:wAfter w:w="360" w:type="dxa"/>
                <w:cantSplit/>
                <w:trHeight w:hRule="exact" w:val="1134"/>
              </w:trPr>
              <w:tc>
                <w:tcPr>
                  <w:tcW w:w="7200" w:type="dxa"/>
                </w:tcPr>
                <w:p w:rsidR="00A15D8E" w:rsidRDefault="00347448" w:rsidP="00CC201C">
                  <w:pPr>
                    <w:pStyle w:val="Subtitle"/>
                    <w:spacing w:before="240"/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John Lockwood</w:t>
                  </w:r>
                </w:p>
              </w:tc>
            </w:tr>
            <w:tr w:rsidR="00EA2BEE" w:rsidTr="000B7375">
              <w:trPr>
                <w:trHeight w:hRule="exact" w:val="13209"/>
              </w:trPr>
              <w:tc>
                <w:tcPr>
                  <w:tcW w:w="7200" w:type="dxa"/>
                </w:tcPr>
                <w:p w:rsidR="00CC201C" w:rsidRPr="00CC201C" w:rsidRDefault="00CC201C" w:rsidP="00CC201C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347448" w:rsidRDefault="00347448" w:rsidP="00945FD4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The inspiration for </w:t>
                  </w:r>
                  <w:r>
                    <w:rPr>
                      <w:color w:val="000000"/>
                      <w:sz w:val="28"/>
                      <w:szCs w:val="28"/>
                    </w:rPr>
                    <w:t>‘</w:t>
                  </w:r>
                  <w:r w:rsidRPr="00347448">
                    <w:rPr>
                      <w:i/>
                      <w:color w:val="000000"/>
                      <w:sz w:val="28"/>
                      <w:szCs w:val="28"/>
                    </w:rPr>
                    <w:t>Time &amp; Motion’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; came from </w:t>
                  </w:r>
                  <w:r>
                    <w:rPr>
                      <w:color w:val="000000"/>
                      <w:sz w:val="28"/>
                      <w:szCs w:val="28"/>
                    </w:rPr>
                    <w:t>the artists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love of Steampunk. The piece evolved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from a selection of materials 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had accumulated from s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kip hunting and charity shops. </w:t>
                  </w:r>
                </w:p>
                <w:p w:rsidR="00347448" w:rsidRDefault="00347448" w:rsidP="00945FD4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John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started with the mechanical heart which comprises of a little woman turning the heart valves and pistons with a human heart engraved on the back plate, this co</w:t>
                  </w:r>
                  <w:r>
                    <w:rPr>
                      <w:color w:val="000000"/>
                      <w:sz w:val="28"/>
                      <w:szCs w:val="28"/>
                    </w:rPr>
                    <w:t>mes from a body of works which 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call</w:t>
                  </w:r>
                  <w:r>
                    <w:rPr>
                      <w:color w:val="000000"/>
                      <w:sz w:val="28"/>
                      <w:szCs w:val="28"/>
                    </w:rPr>
                    <w:t>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‘</w:t>
                  </w:r>
                  <w:r w:rsidRPr="00347448">
                    <w:rPr>
                      <w:i/>
                      <w:color w:val="000000"/>
                      <w:sz w:val="28"/>
                      <w:szCs w:val="28"/>
                    </w:rPr>
                    <w:t>Other World’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which are fantasy creatures made from broken watches, clocks and electronics. </w:t>
                  </w:r>
                  <w:r>
                    <w:rPr>
                      <w:color w:val="000000"/>
                      <w:sz w:val="28"/>
                      <w:szCs w:val="28"/>
                    </w:rPr>
                    <w:t>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decided to put the heart in the Mannequin encased in Glass Bricks, duri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ng the evolution of the piece he 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decided to use a discarded time punch clock as a head because it reminded </w:t>
                  </w:r>
                  <w:r>
                    <w:rPr>
                      <w:color w:val="000000"/>
                      <w:sz w:val="28"/>
                      <w:szCs w:val="28"/>
                    </w:rPr>
                    <w:t>him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of a welding mask. </w:t>
                  </w:r>
                </w:p>
                <w:p w:rsidR="00945FD4" w:rsidRPr="00347448" w:rsidRDefault="00347448" w:rsidP="00945FD4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47448">
                    <w:rPr>
                      <w:color w:val="000000"/>
                      <w:sz w:val="28"/>
                      <w:szCs w:val="28"/>
                    </w:rPr>
                    <w:t>This work has constantly evolved over 3 months to p</w:t>
                  </w:r>
                  <w:r>
                    <w:rPr>
                      <w:color w:val="000000"/>
                      <w:sz w:val="28"/>
                      <w:szCs w:val="28"/>
                    </w:rPr>
                    <w:t>roduce the piece as it is now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. This piece </w:t>
                  </w:r>
                  <w:proofErr w:type="spellStart"/>
                  <w:r w:rsidRPr="00347448">
                    <w:rPr>
                      <w:color w:val="000000"/>
                      <w:sz w:val="28"/>
                      <w:szCs w:val="28"/>
                    </w:rPr>
                    <w:t>symbolises</w:t>
                  </w:r>
                  <w:proofErr w:type="spellEnd"/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our reliance on time and what drives us in today's society.</w:t>
                  </w:r>
                </w:p>
                <w:p w:rsidR="00217FB7" w:rsidRPr="00CC201C" w:rsidRDefault="00347448" w:rsidP="00217FB7">
                  <w:pPr>
                    <w:jc w:val="both"/>
                    <w:rPr>
                      <w:color w:val="000000"/>
                      <w:sz w:val="36"/>
                      <w:szCs w:val="28"/>
                    </w:rPr>
                  </w:pP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The Bee Keeper is from </w:t>
                  </w:r>
                  <w:r w:rsidR="00B631F3">
                    <w:rPr>
                      <w:color w:val="000000"/>
                      <w:sz w:val="28"/>
                      <w:szCs w:val="28"/>
                    </w:rPr>
                    <w:t>his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>‘</w:t>
                  </w:r>
                  <w:r w:rsidRPr="00347448">
                    <w:rPr>
                      <w:i/>
                      <w:color w:val="000000"/>
                      <w:sz w:val="28"/>
                      <w:szCs w:val="28"/>
                    </w:rPr>
                    <w:t>Other World’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collection a body of works inspired by Steampunk and Nature. Encased in a glass brick a fantasy figure </w:t>
                  </w:r>
                  <w:proofErr w:type="spellStart"/>
                  <w:r w:rsidRPr="00347448">
                    <w:rPr>
                      <w:color w:val="000000"/>
                      <w:sz w:val="28"/>
                      <w:szCs w:val="28"/>
                    </w:rPr>
                    <w:t>heards</w:t>
                  </w:r>
                  <w:proofErr w:type="spellEnd"/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some bees to harvest the pollen. These pieces are presented in a gla</w:t>
                  </w:r>
                  <w:r>
                    <w:rPr>
                      <w:color w:val="000000"/>
                      <w:sz w:val="28"/>
                      <w:szCs w:val="28"/>
                    </w:rPr>
                    <w:t>ss brick and are lit by LED's, 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do</w:t>
                  </w:r>
                  <w:r w:rsidR="00B631F3">
                    <w:rPr>
                      <w:color w:val="000000"/>
                      <w:sz w:val="28"/>
                      <w:szCs w:val="28"/>
                    </w:rPr>
                    <w:t>es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not pre-plan </w:t>
                  </w:r>
                  <w:r>
                    <w:rPr>
                      <w:color w:val="000000"/>
                      <w:sz w:val="28"/>
                      <w:szCs w:val="28"/>
                    </w:rPr>
                    <w:t>his work as 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find</w:t>
                  </w:r>
                  <w:r>
                    <w:rPr>
                      <w:color w:val="000000"/>
                      <w:sz w:val="28"/>
                      <w:szCs w:val="28"/>
                    </w:rPr>
                    <w:t>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a natural flow to </w:t>
                  </w:r>
                  <w:r>
                    <w:rPr>
                      <w:color w:val="000000"/>
                      <w:sz w:val="28"/>
                      <w:szCs w:val="28"/>
                    </w:rPr>
                    <w:t>his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thought processes creates better w</w:t>
                  </w:r>
                  <w:r>
                    <w:rPr>
                      <w:color w:val="000000"/>
                      <w:sz w:val="28"/>
                      <w:szCs w:val="28"/>
                    </w:rPr>
                    <w:t>ork through natural evolution, he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just take</w:t>
                  </w:r>
                  <w:r w:rsidR="00B631F3">
                    <w:rPr>
                      <w:color w:val="000000"/>
                      <w:sz w:val="28"/>
                      <w:szCs w:val="28"/>
                    </w:rPr>
                    <w:t>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a selection of materials and envisage the journey to completion in </w:t>
                  </w:r>
                  <w:r>
                    <w:rPr>
                      <w:color w:val="000000"/>
                      <w:sz w:val="28"/>
                      <w:szCs w:val="28"/>
                    </w:rPr>
                    <w:t>his</w:t>
                  </w:r>
                  <w:r w:rsidRPr="00347448">
                    <w:rPr>
                      <w:color w:val="000000"/>
                      <w:sz w:val="28"/>
                      <w:szCs w:val="28"/>
                    </w:rPr>
                    <w:t xml:space="preserve"> mind (which can change daily).</w:t>
                  </w:r>
                </w:p>
                <w:p w:rsidR="0075067F" w:rsidRPr="00945FD4" w:rsidRDefault="0075067F" w:rsidP="00301985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75067F" w:rsidRPr="00945FD4" w:rsidRDefault="0075067F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75067F" w:rsidRPr="00945FD4" w:rsidRDefault="0075067F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0B7375" w:rsidRDefault="000B7375" w:rsidP="0075067F">
                  <w:pPr>
                    <w:jc w:val="both"/>
                  </w:pPr>
                </w:p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Pr="000B7375" w:rsidRDefault="000B7375" w:rsidP="000B7375"/>
                <w:p w:rsidR="000B7375" w:rsidRDefault="000B7375" w:rsidP="000B7375"/>
                <w:p w:rsidR="0075067F" w:rsidRPr="000B7375" w:rsidRDefault="0075067F" w:rsidP="000B7375">
                  <w:pPr>
                    <w:jc w:val="center"/>
                  </w:pPr>
                </w:p>
              </w:tc>
              <w:tc>
                <w:tcPr>
                  <w:tcW w:w="360" w:type="dxa"/>
                </w:tcPr>
                <w:p w:rsidR="00EA2BEE" w:rsidRDefault="000B7375">
                  <w:r>
                    <w:tab/>
                  </w:r>
                  <w:r>
                    <w:tab/>
                  </w:r>
                </w:p>
              </w:tc>
            </w:tr>
            <w:tr w:rsidR="00EA2BEE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EA2BEE" w:rsidRDefault="00EA2BEE"/>
              </w:tc>
            </w:tr>
          </w:tbl>
          <w:p w:rsidR="00EA2BEE" w:rsidRDefault="00EA2BEE"/>
        </w:tc>
        <w:tc>
          <w:tcPr>
            <w:tcW w:w="144" w:type="dxa"/>
          </w:tcPr>
          <w:p w:rsidR="00EA2BEE" w:rsidRDefault="00EA2BEE"/>
          <w:p w:rsidR="00F24590" w:rsidRDefault="00F24590"/>
          <w:p w:rsidR="00F24590" w:rsidRDefault="00F24590"/>
        </w:tc>
        <w:tc>
          <w:tcPr>
            <w:tcW w:w="3456" w:type="dxa"/>
          </w:tcPr>
          <w:tbl>
            <w:tblPr>
              <w:tblW w:w="5000" w:type="pct"/>
              <w:shd w:val="clear" w:color="auto" w:fill="C00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EA2BEE" w:rsidTr="000E7FDA">
              <w:trPr>
                <w:trHeight w:hRule="exact" w:val="10545"/>
              </w:trPr>
              <w:tc>
                <w:tcPr>
                  <w:tcW w:w="3446" w:type="dxa"/>
                  <w:shd w:val="clear" w:color="auto" w:fill="C00000"/>
                  <w:vAlign w:val="center"/>
                </w:tcPr>
                <w:p w:rsidR="00B631F3" w:rsidRDefault="00B631F3" w:rsidP="000E7FDA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  <w:bookmarkStart w:id="0" w:name="_GoBack"/>
                  <w:bookmarkEnd w:id="0"/>
                </w:p>
                <w:p w:rsidR="005B1F70" w:rsidRDefault="00B631F3" w:rsidP="000E7FDA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  <w:r w:rsidRPr="00B631F3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762125" cy="2609850"/>
                        <wp:effectExtent l="0" t="0" r="9525" b="0"/>
                        <wp:docPr id="3" name="Picture 3" descr="C:\Users\Bex\Downloads\2015-07-09 18.07.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x\Downloads\2015-07-09 18.07.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7519" cy="2617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31F3" w:rsidRPr="00B631F3" w:rsidRDefault="00B631F3" w:rsidP="00B631F3">
                  <w:pPr>
                    <w:pStyle w:val="Line"/>
                    <w:rPr>
                      <w:lang w:val="en-GB" w:eastAsia="en-GB"/>
                    </w:rPr>
                  </w:pPr>
                </w:p>
                <w:p w:rsidR="005B1F70" w:rsidRDefault="00347448" w:rsidP="005B1F70">
                  <w:pPr>
                    <w:pStyle w:val="Heading2"/>
                    <w:rPr>
                      <w:i/>
                    </w:rPr>
                  </w:pPr>
                  <w:r>
                    <w:rPr>
                      <w:i/>
                    </w:rPr>
                    <w:t>Time and Motion</w:t>
                  </w:r>
                  <w:r w:rsidR="00B631F3">
                    <w:rPr>
                      <w:i/>
                    </w:rPr>
                    <w:t xml:space="preserve"> in progress</w:t>
                  </w:r>
                </w:p>
                <w:p w:rsidR="00F24590" w:rsidRDefault="00F24590" w:rsidP="00F24590">
                  <w:pPr>
                    <w:pStyle w:val="Line"/>
                  </w:pPr>
                </w:p>
                <w:p w:rsidR="00945FD4" w:rsidRDefault="00B631F3" w:rsidP="00787FF2">
                  <w:pPr>
                    <w:pStyle w:val="Heading2"/>
                    <w:rPr>
                      <w:i/>
                    </w:rPr>
                  </w:pPr>
                  <w:r w:rsidRPr="00B631F3">
                    <w:rPr>
                      <w:i/>
                      <w:noProof/>
                      <w:lang w:val="en-GB" w:eastAsia="en-GB"/>
                    </w:rPr>
                    <w:drawing>
                      <wp:inline distT="0" distB="0" distL="0" distR="0">
                        <wp:extent cx="1628775" cy="916186"/>
                        <wp:effectExtent l="0" t="0" r="0" b="0"/>
                        <wp:docPr id="6" name="Picture 6" descr="C:\Users\Bex\Downloads\2015-07-11 18.17.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ex\Downloads\2015-07-11 18.17.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196" cy="918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FF2" w:rsidRDefault="00347448" w:rsidP="00787FF2">
                  <w:pPr>
                    <w:pStyle w:val="Heading2"/>
                  </w:pPr>
                  <w:r>
                    <w:rPr>
                      <w:i/>
                    </w:rPr>
                    <w:t>The Bee Keeper</w:t>
                  </w:r>
                  <w:r w:rsidR="00B631F3">
                    <w:rPr>
                      <w:i/>
                    </w:rPr>
                    <w:t xml:space="preserve"> in progress</w:t>
                  </w:r>
                </w:p>
                <w:p w:rsidR="00787FF2" w:rsidRPr="00787FF2" w:rsidRDefault="00787FF2" w:rsidP="00787FF2">
                  <w:pPr>
                    <w:pStyle w:val="Line"/>
                  </w:pPr>
                </w:p>
                <w:p w:rsidR="00EA2BEE" w:rsidRDefault="00EA2BEE" w:rsidP="000E7FDA">
                  <w:pPr>
                    <w:pStyle w:val="Line"/>
                    <w:shd w:val="clear" w:color="auto" w:fill="C00000"/>
                    <w:spacing w:before="0"/>
                    <w:jc w:val="left"/>
                  </w:pPr>
                </w:p>
                <w:p w:rsidR="00EA2BEE" w:rsidRDefault="00925E56" w:rsidP="000E7FDA">
                  <w:pPr>
                    <w:pStyle w:val="Heading2"/>
                    <w:shd w:val="clear" w:color="auto" w:fill="C00000"/>
                  </w:pPr>
                  <w:r>
                    <w:t xml:space="preserve"> </w:t>
                  </w:r>
                </w:p>
              </w:tc>
            </w:tr>
            <w:tr w:rsidR="00EA2BEE" w:rsidTr="004719B4">
              <w:trPr>
                <w:trHeight w:hRule="exact" w:val="497"/>
              </w:trPr>
              <w:tc>
                <w:tcPr>
                  <w:tcW w:w="3446" w:type="dxa"/>
                  <w:tcBorders>
                    <w:bottom w:val="single" w:sz="4" w:space="0" w:color="FFFFFF" w:themeColor="background1"/>
                  </w:tcBorders>
                  <w:shd w:val="clear" w:color="auto" w:fill="FFFFFF" w:themeFill="background1"/>
                </w:tcPr>
                <w:p w:rsidR="00EA2BEE" w:rsidRDefault="00EA2BEE" w:rsidP="000E7FDA"/>
              </w:tc>
            </w:tr>
            <w:tr w:rsidR="00EA2BEE" w:rsidTr="004719B4">
              <w:trPr>
                <w:trHeight w:hRule="exact" w:val="3456"/>
              </w:trPr>
              <w:tc>
                <w:tcPr>
                  <w:tcW w:w="3446" w:type="dxa"/>
                  <w:tcBorders>
                    <w:top w:val="single" w:sz="4" w:space="0" w:color="FFFFFF" w:themeColor="background1"/>
                  </w:tcBorders>
                  <w:shd w:val="clear" w:color="auto" w:fill="C00000"/>
                  <w:vAlign w:val="center"/>
                </w:tcPr>
                <w:p w:rsidR="000E7FDA" w:rsidRDefault="000E7FDA" w:rsidP="004719B4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280EA26" wp14:editId="06A391D8">
                        <wp:extent cx="930165" cy="667587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wah logo finished.jpg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963" cy="67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BEE" w:rsidRDefault="000E7FDA" w:rsidP="000E7FDA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Art with a Heart</w:t>
                  </w:r>
                </w:p>
                <w:p w:rsidR="00EA2BEE" w:rsidRDefault="00B631F3" w:rsidP="000E7FDA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sdt>
                    <w:sdtPr>
                      <w:id w:val="857003158"/>
                      <w:placeholder>
                        <w:docPart w:val="61B8088346354FCE92FBCA43733DF93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E7FDA">
                        <w:t>82-84 George Street</w:t>
                      </w:r>
                      <w:r w:rsidR="000E7FDA">
                        <w:br/>
                      </w:r>
                      <w:proofErr w:type="spellStart"/>
                      <w:r w:rsidR="000E7FDA">
                        <w:t>Altrincham</w:t>
                      </w:r>
                      <w:proofErr w:type="spellEnd"/>
                      <w:r w:rsidR="000E7FDA">
                        <w:br/>
                        <w:t>WA14 1RF</w:t>
                      </w:r>
                      <w:r w:rsidR="000E7FDA">
                        <w:br/>
                      </w:r>
                    </w:sdtContent>
                  </w:sdt>
                </w:p>
                <w:p w:rsidR="00EA2BEE" w:rsidRDefault="000E7FDA" w:rsidP="000E7FDA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www.artwithaheart.org.uk</w:t>
                  </w:r>
                </w:p>
                <w:p w:rsidR="00EA2BEE" w:rsidRDefault="00EA2BEE" w:rsidP="000E7FDA">
                  <w:pPr>
                    <w:pStyle w:val="Date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</w:p>
              </w:tc>
            </w:tr>
          </w:tbl>
          <w:p w:rsidR="00EA2BEE" w:rsidRDefault="00EA2BEE"/>
        </w:tc>
      </w:tr>
    </w:tbl>
    <w:p w:rsidR="00EA2BEE" w:rsidRDefault="00EA2BEE">
      <w:pPr>
        <w:pStyle w:val="NoSpacing"/>
      </w:pPr>
    </w:p>
    <w:sectPr w:rsidR="00EA2BEE" w:rsidSect="00A15D8E">
      <w:pgSz w:w="12240" w:h="15840"/>
      <w:pgMar w:top="567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56"/>
    <w:rsid w:val="000B7375"/>
    <w:rsid w:val="000E7FDA"/>
    <w:rsid w:val="001A185F"/>
    <w:rsid w:val="00217FB7"/>
    <w:rsid w:val="00301985"/>
    <w:rsid w:val="00347448"/>
    <w:rsid w:val="004719B4"/>
    <w:rsid w:val="00520267"/>
    <w:rsid w:val="005B1F70"/>
    <w:rsid w:val="0075067F"/>
    <w:rsid w:val="00787FF2"/>
    <w:rsid w:val="007F6B12"/>
    <w:rsid w:val="00925E56"/>
    <w:rsid w:val="00945FD4"/>
    <w:rsid w:val="00A15D8E"/>
    <w:rsid w:val="00B631F3"/>
    <w:rsid w:val="00B964D2"/>
    <w:rsid w:val="00CC201C"/>
    <w:rsid w:val="00D2330B"/>
    <w:rsid w:val="00D34F3F"/>
    <w:rsid w:val="00E218B3"/>
    <w:rsid w:val="00EA2BEE"/>
    <w:rsid w:val="00F1482C"/>
    <w:rsid w:val="00F24590"/>
    <w:rsid w:val="00F25083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FF9F03-AEF7-4D98-AC53-A9234DA1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x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B8088346354FCE92FBCA43733DF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C8EA3-B249-4118-BD29-76AE428A7247}"/>
      </w:docPartPr>
      <w:docPartBody>
        <w:p w:rsidR="007613D7" w:rsidRDefault="00406539">
          <w:pPr>
            <w:pStyle w:val="61B8088346354FCE92FBCA43733DF93D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7C"/>
    <w:rsid w:val="00406539"/>
    <w:rsid w:val="007613D7"/>
    <w:rsid w:val="008404FF"/>
    <w:rsid w:val="00AB05C3"/>
    <w:rsid w:val="00B9197C"/>
    <w:rsid w:val="00D4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3AEBBD0E2243989478580903435532">
    <w:name w:val="F43AEBBD0E2243989478580903435532"/>
  </w:style>
  <w:style w:type="paragraph" w:customStyle="1" w:styleId="8CECFC8290A344B1BAFA28C3F0B3DCB2">
    <w:name w:val="8CECFC8290A344B1BAFA28C3F0B3DCB2"/>
  </w:style>
  <w:style w:type="paragraph" w:customStyle="1" w:styleId="E931742A57F54138BE005397ED38832C">
    <w:name w:val="E931742A57F54138BE005397ED38832C"/>
  </w:style>
  <w:style w:type="paragraph" w:customStyle="1" w:styleId="0576C876DECB4B289DDD3955CD358E8E">
    <w:name w:val="0576C876DECB4B289DDD3955CD358E8E"/>
  </w:style>
  <w:style w:type="paragraph" w:customStyle="1" w:styleId="C5C3A2CDB90840B0BFA2D704D519F5F1">
    <w:name w:val="C5C3A2CDB90840B0BFA2D704D519F5F1"/>
  </w:style>
  <w:style w:type="paragraph" w:customStyle="1" w:styleId="8A6478AB37D74B34BB00CCB70820261B">
    <w:name w:val="8A6478AB37D74B34BB00CCB70820261B"/>
  </w:style>
  <w:style w:type="paragraph" w:customStyle="1" w:styleId="4D7C14CBBCA44FB8A9E017E4F9335F3E">
    <w:name w:val="4D7C14CBBCA44FB8A9E017E4F9335F3E"/>
  </w:style>
  <w:style w:type="paragraph" w:customStyle="1" w:styleId="7C472266739140AE9C68FC0C59CEFAAA">
    <w:name w:val="7C472266739140AE9C68FC0C59CEFAAA"/>
  </w:style>
  <w:style w:type="paragraph" w:customStyle="1" w:styleId="E170819C198048FFB312C91932DC5140">
    <w:name w:val="E170819C198048FFB312C91932DC5140"/>
  </w:style>
  <w:style w:type="paragraph" w:customStyle="1" w:styleId="7D6A4F03C52A48BB9B76CEE18FB11EB4">
    <w:name w:val="7D6A4F03C52A48BB9B76CEE18FB11EB4"/>
  </w:style>
  <w:style w:type="paragraph" w:customStyle="1" w:styleId="61B8088346354FCE92FBCA43733DF93D">
    <w:name w:val="61B8088346354FCE92FBCA43733DF93D"/>
  </w:style>
  <w:style w:type="paragraph" w:customStyle="1" w:styleId="655B2446A6444D6585B5E0976AC7645C">
    <w:name w:val="655B2446A6444D6585B5E0976AC7645C"/>
  </w:style>
  <w:style w:type="paragraph" w:customStyle="1" w:styleId="C1589B0A0976434FB0475C5263344EE8">
    <w:name w:val="C1589B0A0976434FB0475C5263344EE8"/>
  </w:style>
  <w:style w:type="paragraph" w:customStyle="1" w:styleId="1ED4F1D2692B4209AC8D15BBCD6FC38C">
    <w:name w:val="1ED4F1D2692B4209AC8D15BBCD6FC38C"/>
    <w:rsid w:val="00B9197C"/>
  </w:style>
  <w:style w:type="paragraph" w:customStyle="1" w:styleId="5FE2E2C290DD42F385D7199768F3AF60">
    <w:name w:val="5FE2E2C290DD42F385D7199768F3AF60"/>
    <w:rsid w:val="00B9197C"/>
  </w:style>
  <w:style w:type="paragraph" w:customStyle="1" w:styleId="7008A8F5741C48AB9A1F75781CB68CE9">
    <w:name w:val="7008A8F5741C48AB9A1F75781CB68CE9"/>
    <w:rsid w:val="00B9197C"/>
  </w:style>
  <w:style w:type="paragraph" w:customStyle="1" w:styleId="27812607376644D49FD574D0A050E68C">
    <w:name w:val="27812607376644D49FD574D0A050E68C"/>
    <w:rsid w:val="00B9197C"/>
  </w:style>
  <w:style w:type="paragraph" w:customStyle="1" w:styleId="287BC5F5E52D4A4B87CAE4F1721EAF39">
    <w:name w:val="287BC5F5E52D4A4B87CAE4F1721EAF39"/>
    <w:rsid w:val="00B9197C"/>
  </w:style>
  <w:style w:type="paragraph" w:customStyle="1" w:styleId="79D56CA4EF08421CA0FA436EF7C294D1">
    <w:name w:val="79D56CA4EF08421CA0FA436EF7C294D1"/>
    <w:rsid w:val="00B9197C"/>
  </w:style>
  <w:style w:type="paragraph" w:customStyle="1" w:styleId="3AC38ED6E92542529E8DEBB0D86CCC26">
    <w:name w:val="3AC38ED6E92542529E8DEBB0D86CCC26"/>
    <w:rsid w:val="00B9197C"/>
  </w:style>
  <w:style w:type="paragraph" w:customStyle="1" w:styleId="6073CF1580A94ABFB2D33D4D9DCA0605">
    <w:name w:val="6073CF1580A94ABFB2D33D4D9DCA0605"/>
    <w:rsid w:val="00B919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28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wild</dc:creator>
  <cp:keywords/>
  <dc:description/>
  <cp:lastModifiedBy>Bex wild</cp:lastModifiedBy>
  <cp:revision>7</cp:revision>
  <cp:lastPrinted>2015-09-30T21:03:00Z</cp:lastPrinted>
  <dcterms:created xsi:type="dcterms:W3CDTF">2015-09-19T12:46:00Z</dcterms:created>
  <dcterms:modified xsi:type="dcterms:W3CDTF">2015-09-30T21:04:00Z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